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2E138D" w14:textId="77777777" w:rsidR="00626AB0" w:rsidRDefault="00626AB0" w:rsidP="00626AB0">
      <w:r>
        <w:t>Eugene City Hospital</w:t>
      </w:r>
    </w:p>
    <w:p w14:paraId="32B0EE93" w14:textId="77777777" w:rsidR="00626AB0" w:rsidRDefault="00626AB0" w:rsidP="00626AB0">
      <w:r>
        <w:t>Contact: Casey Liu</w:t>
      </w:r>
    </w:p>
    <w:p w14:paraId="48BD5C09" w14:textId="77777777" w:rsidR="00626AB0" w:rsidRDefault="00626AB0" w:rsidP="00626AB0">
      <w:r>
        <w:t>Title: Public Relations Coordinator</w:t>
      </w:r>
    </w:p>
    <w:p w14:paraId="2380AEEC" w14:textId="77777777" w:rsidR="00626AB0" w:rsidRDefault="00626AB0" w:rsidP="00626AB0">
      <w:r>
        <w:t xml:space="preserve">Email: </w:t>
      </w:r>
      <w:hyperlink r:id="rId6" w:history="1">
        <w:r w:rsidRPr="0042634B">
          <w:rPr>
            <w:rStyle w:val="Hyperlink"/>
            <w:color w:val="000000" w:themeColor="text1"/>
            <w:u w:val="none"/>
          </w:rPr>
          <w:t>tzuchil@uoregon.edu</w:t>
        </w:r>
      </w:hyperlink>
      <w:r w:rsidR="00E77CB5">
        <w:rPr>
          <w:rStyle w:val="Hyperlink"/>
          <w:color w:val="000000" w:themeColor="text1"/>
          <w:u w:val="none"/>
        </w:rPr>
        <w:t xml:space="preserve"> </w:t>
      </w:r>
    </w:p>
    <w:p w14:paraId="1AC34B8F" w14:textId="77777777" w:rsidR="00626AB0" w:rsidRDefault="009067AC" w:rsidP="00626AB0">
      <w:r>
        <w:t>Phone: (541)</w:t>
      </w:r>
      <w:r w:rsidR="00626AB0">
        <w:t xml:space="preserve"> 515-2597</w:t>
      </w:r>
    </w:p>
    <w:p w14:paraId="51366CCA" w14:textId="77777777" w:rsidR="00C30890" w:rsidRDefault="00C30890" w:rsidP="00FA48C8">
      <w:pPr>
        <w:jc w:val="right"/>
      </w:pPr>
    </w:p>
    <w:p w14:paraId="2FF851EF" w14:textId="77777777" w:rsidR="00FA48C8" w:rsidRPr="00FA48C8" w:rsidRDefault="00FA48C8" w:rsidP="00FA48C8">
      <w:pPr>
        <w:jc w:val="right"/>
        <w:rPr>
          <w:rFonts w:ascii="新細明體" w:eastAsia="新細明體" w:hAnsi="新細明體" w:cs="新細明體"/>
        </w:rPr>
      </w:pPr>
      <w:r>
        <w:t>For Immediate Release</w:t>
      </w:r>
    </w:p>
    <w:p w14:paraId="646BFB6A" w14:textId="77777777" w:rsidR="00626AB0" w:rsidRDefault="00626AB0"/>
    <w:p w14:paraId="1D98F730" w14:textId="77777777" w:rsidR="009516C7" w:rsidRDefault="009516C7">
      <w:pPr>
        <w:rPr>
          <w:b/>
        </w:rPr>
      </w:pPr>
    </w:p>
    <w:p w14:paraId="104FB293" w14:textId="77777777" w:rsidR="004C3655" w:rsidRPr="003B5932" w:rsidRDefault="00411271" w:rsidP="009067AC">
      <w:pPr>
        <w:jc w:val="center"/>
        <w:rPr>
          <w:b/>
        </w:rPr>
      </w:pPr>
      <w:r w:rsidRPr="003B5932">
        <w:rPr>
          <w:b/>
        </w:rPr>
        <w:t xml:space="preserve">Eugene City Hospital </w:t>
      </w:r>
      <w:r w:rsidR="008813E2">
        <w:rPr>
          <w:b/>
        </w:rPr>
        <w:t>Will Implement</w:t>
      </w:r>
      <w:r w:rsidR="003B5932" w:rsidRPr="003B5932">
        <w:rPr>
          <w:b/>
        </w:rPr>
        <w:t xml:space="preserve"> </w:t>
      </w:r>
      <w:r w:rsidR="00C15FEC" w:rsidRPr="003B5932">
        <w:rPr>
          <w:b/>
        </w:rPr>
        <w:t>N</w:t>
      </w:r>
      <w:r w:rsidR="00C01E41" w:rsidRPr="003B5932">
        <w:rPr>
          <w:b/>
        </w:rPr>
        <w:t>ew M</w:t>
      </w:r>
      <w:r w:rsidR="00C15FEC" w:rsidRPr="003B5932">
        <w:rPr>
          <w:b/>
        </w:rPr>
        <w:t>edicare G</w:t>
      </w:r>
      <w:r w:rsidR="00626AB0" w:rsidRPr="003B5932">
        <w:rPr>
          <w:b/>
        </w:rPr>
        <w:t>uideli</w:t>
      </w:r>
      <w:r w:rsidR="00C15FEC" w:rsidRPr="003B5932">
        <w:rPr>
          <w:b/>
        </w:rPr>
        <w:t>nes</w:t>
      </w:r>
      <w:r w:rsidR="003B5932" w:rsidRPr="003B5932">
        <w:rPr>
          <w:b/>
        </w:rPr>
        <w:t xml:space="preserve"> On April 30</w:t>
      </w:r>
    </w:p>
    <w:p w14:paraId="5C82657A" w14:textId="77777777" w:rsidR="00B55BD2" w:rsidRDefault="00B55BD2"/>
    <w:p w14:paraId="117BDC61" w14:textId="77777777" w:rsidR="009728E7" w:rsidRPr="00E13564" w:rsidRDefault="007A27CC" w:rsidP="00A4259E">
      <w:pPr>
        <w:spacing w:line="480" w:lineRule="auto"/>
        <w:ind w:firstLine="720"/>
        <w:rPr>
          <w:rFonts w:ascii="Times New Roman" w:hAnsi="Times New Roman"/>
        </w:rPr>
      </w:pPr>
      <w:r w:rsidRPr="00E13564">
        <w:rPr>
          <w:rFonts w:ascii="Times New Roman" w:hAnsi="Times New Roman"/>
        </w:rPr>
        <w:t xml:space="preserve">Eugene City Hospital is the first </w:t>
      </w:r>
      <w:r w:rsidR="00E4614B" w:rsidRPr="00E13564">
        <w:rPr>
          <w:rFonts w:ascii="Times New Roman" w:hAnsi="Times New Roman"/>
        </w:rPr>
        <w:t>Lane County hospital introduces</w:t>
      </w:r>
      <w:r w:rsidRPr="00E13564">
        <w:rPr>
          <w:rFonts w:ascii="Times New Roman" w:hAnsi="Times New Roman"/>
        </w:rPr>
        <w:t xml:space="preserve"> the new Medicare guidelines</w:t>
      </w:r>
      <w:r w:rsidR="0029372B" w:rsidRPr="00E13564">
        <w:rPr>
          <w:rFonts w:ascii="Times New Roman" w:hAnsi="Times New Roman"/>
        </w:rPr>
        <w:t>. A</w:t>
      </w:r>
      <w:r w:rsidR="002A4CD5" w:rsidRPr="00E13564">
        <w:rPr>
          <w:rFonts w:ascii="Times New Roman" w:hAnsi="Times New Roman"/>
        </w:rPr>
        <w:t xml:space="preserve">ccording to </w:t>
      </w:r>
      <w:r w:rsidR="00BE5335" w:rsidRPr="00E13564">
        <w:rPr>
          <w:rFonts w:ascii="Times New Roman" w:hAnsi="Times New Roman"/>
        </w:rPr>
        <w:t xml:space="preserve">the </w:t>
      </w:r>
      <w:r w:rsidR="00FF5017" w:rsidRPr="00E13564">
        <w:rPr>
          <w:rFonts w:ascii="Times New Roman" w:hAnsi="Times New Roman"/>
        </w:rPr>
        <w:t>Hospital Administrator, John Mitchell,</w:t>
      </w:r>
      <w:r w:rsidR="002A4CD5" w:rsidRPr="00E13564">
        <w:rPr>
          <w:rFonts w:ascii="Times New Roman" w:hAnsi="Times New Roman"/>
        </w:rPr>
        <w:t xml:space="preserve"> the new guideline will take effect on </w:t>
      </w:r>
      <w:r w:rsidR="006B2C7E" w:rsidRPr="00E13564">
        <w:rPr>
          <w:rFonts w:ascii="Times New Roman" w:hAnsi="Times New Roman"/>
        </w:rPr>
        <w:t>Monday, April 30, 2012</w:t>
      </w:r>
      <w:r w:rsidR="00411271" w:rsidRPr="00E13564">
        <w:rPr>
          <w:rFonts w:ascii="Times New Roman" w:hAnsi="Times New Roman"/>
        </w:rPr>
        <w:t>.</w:t>
      </w:r>
      <w:r w:rsidR="000B06B0" w:rsidRPr="00E13564">
        <w:rPr>
          <w:rFonts w:ascii="Times New Roman" w:hAnsi="Times New Roman"/>
        </w:rPr>
        <w:t xml:space="preserve"> </w:t>
      </w:r>
    </w:p>
    <w:p w14:paraId="57C22DA8" w14:textId="77777777" w:rsidR="00C44550" w:rsidRPr="00E13564" w:rsidRDefault="00C44550" w:rsidP="009728E7">
      <w:pPr>
        <w:spacing w:line="480" w:lineRule="auto"/>
        <w:ind w:firstLine="720"/>
        <w:rPr>
          <w:rFonts w:ascii="Times New Roman" w:eastAsia="新細明體" w:hAnsi="Times New Roman" w:cs="新細明體"/>
        </w:rPr>
      </w:pPr>
      <w:r w:rsidRPr="00E13564">
        <w:rPr>
          <w:rFonts w:ascii="Times New Roman" w:eastAsia="新細明體" w:hAnsi="Times New Roman" w:cs="新細明體"/>
        </w:rPr>
        <w:t>“New guidelines will assure hospital rooms are</w:t>
      </w:r>
      <w:r w:rsidR="009067AC">
        <w:rPr>
          <w:rFonts w:ascii="Times New Roman" w:eastAsia="新細明體" w:hAnsi="Times New Roman" w:cs="新細明體"/>
        </w:rPr>
        <w:t xml:space="preserve"> prepared for patients who need </w:t>
      </w:r>
      <w:r w:rsidR="00E13564">
        <w:rPr>
          <w:rFonts w:ascii="Times New Roman" w:eastAsia="新細明體" w:hAnsi="Times New Roman" w:cs="新細明體"/>
        </w:rPr>
        <w:t>hospitalization</w:t>
      </w:r>
      <w:r w:rsidR="00A4259E" w:rsidRPr="00E13564">
        <w:rPr>
          <w:rFonts w:ascii="Times New Roman" w:eastAsia="新細明體" w:hAnsi="Times New Roman" w:cs="新細明體"/>
        </w:rPr>
        <w:t xml:space="preserve">”, </w:t>
      </w:r>
      <w:r w:rsidR="00A4259E" w:rsidRPr="00E13564">
        <w:rPr>
          <w:rFonts w:ascii="Times New Roman" w:eastAsia="新細明體" w:hAnsi="Times New Roman" w:cs="新細明體"/>
          <w:lang w:val="es-ES_tradnl"/>
        </w:rPr>
        <w:t xml:space="preserve">he </w:t>
      </w:r>
      <w:proofErr w:type="spellStart"/>
      <w:r w:rsidR="00A4259E" w:rsidRPr="00E13564">
        <w:rPr>
          <w:rFonts w:ascii="Times New Roman" w:eastAsia="新細明體" w:hAnsi="Times New Roman" w:cs="新細明體"/>
          <w:lang w:val="es-ES_tradnl"/>
        </w:rPr>
        <w:t>said</w:t>
      </w:r>
      <w:proofErr w:type="spellEnd"/>
      <w:r w:rsidR="009728E7" w:rsidRPr="00E13564">
        <w:rPr>
          <w:rFonts w:ascii="Times New Roman" w:eastAsia="新細明體" w:hAnsi="Times New Roman" w:cs="新細明體"/>
        </w:rPr>
        <w:t>. “No Medicare patients will be denied admission to Eugene City Hospital when medical needed is indicated by attending physician.”</w:t>
      </w:r>
    </w:p>
    <w:p w14:paraId="4F5E7D9E" w14:textId="77777777" w:rsidR="00CC2BA0" w:rsidRPr="00E13564" w:rsidRDefault="007D546D" w:rsidP="004254DB">
      <w:pPr>
        <w:spacing w:line="480" w:lineRule="auto"/>
        <w:ind w:firstLine="720"/>
        <w:rPr>
          <w:rFonts w:ascii="Times New Roman" w:eastAsia="新細明體" w:hAnsi="Times New Roman" w:cs="新細明體"/>
        </w:rPr>
      </w:pPr>
      <w:r w:rsidRPr="00E13564">
        <w:rPr>
          <w:rFonts w:ascii="Times New Roman" w:eastAsia="新細明體" w:hAnsi="Times New Roman" w:cs="新細明體"/>
        </w:rPr>
        <w:t xml:space="preserve">Medicare is </w:t>
      </w:r>
      <w:r w:rsidR="00E13564">
        <w:rPr>
          <w:rFonts w:ascii="Times New Roman" w:eastAsia="新細明體" w:hAnsi="Times New Roman" w:cs="新細明體"/>
        </w:rPr>
        <w:t xml:space="preserve">a </w:t>
      </w:r>
      <w:r w:rsidRPr="00E13564">
        <w:rPr>
          <w:rFonts w:ascii="Times New Roman" w:eastAsia="新細明體" w:hAnsi="Times New Roman" w:cs="新細明體"/>
        </w:rPr>
        <w:t xml:space="preserve">federally funded health care program for U.S. citizens age 65 or older. </w:t>
      </w:r>
      <w:proofErr w:type="gramStart"/>
      <w:r w:rsidR="00E13564">
        <w:rPr>
          <w:rFonts w:ascii="Times New Roman" w:eastAsia="新細明體" w:hAnsi="Times New Roman" w:cs="新細明體"/>
        </w:rPr>
        <w:t>New</w:t>
      </w:r>
      <w:r w:rsidR="009633D9" w:rsidRPr="00E13564">
        <w:rPr>
          <w:rFonts w:ascii="Times New Roman" w:eastAsia="新細明體" w:hAnsi="Times New Roman" w:cs="新細明體"/>
        </w:rPr>
        <w:t xml:space="preserve"> </w:t>
      </w:r>
      <w:r w:rsidR="006B48B2" w:rsidRPr="00E13564">
        <w:rPr>
          <w:rFonts w:ascii="Times New Roman" w:eastAsia="新細明體" w:hAnsi="Times New Roman" w:cs="新細明體"/>
        </w:rPr>
        <w:t>Medicare</w:t>
      </w:r>
      <w:r w:rsidRPr="00E13564">
        <w:rPr>
          <w:rFonts w:ascii="Times New Roman" w:eastAsia="新細明體" w:hAnsi="Times New Roman" w:cs="新細明體"/>
        </w:rPr>
        <w:t xml:space="preserve"> </w:t>
      </w:r>
      <w:r w:rsidR="00E13564">
        <w:rPr>
          <w:rFonts w:ascii="Times New Roman" w:eastAsia="新細明體" w:hAnsi="Times New Roman" w:cs="新細明體"/>
        </w:rPr>
        <w:t>guidelines indicates</w:t>
      </w:r>
      <w:proofErr w:type="gramEnd"/>
      <w:r w:rsidR="00E13564">
        <w:rPr>
          <w:rFonts w:ascii="Times New Roman" w:eastAsia="新細明體" w:hAnsi="Times New Roman" w:cs="新細明體"/>
        </w:rPr>
        <w:t xml:space="preserve"> that</w:t>
      </w:r>
      <w:r w:rsidR="006B48B2" w:rsidRPr="00E13564">
        <w:rPr>
          <w:rFonts w:ascii="Times New Roman" w:eastAsia="新細明體" w:hAnsi="Times New Roman" w:cs="新細明體"/>
        </w:rPr>
        <w:t xml:space="preserve"> </w:t>
      </w:r>
      <w:r w:rsidR="00E60B1B" w:rsidRPr="00E13564">
        <w:rPr>
          <w:rFonts w:ascii="Times New Roman" w:eastAsia="新細明體" w:hAnsi="Times New Roman" w:cs="新細明體"/>
        </w:rPr>
        <w:t>the</w:t>
      </w:r>
      <w:r w:rsidR="006B48B2" w:rsidRPr="00E13564">
        <w:rPr>
          <w:rFonts w:ascii="Times New Roman" w:eastAsia="新細明體" w:hAnsi="Times New Roman" w:cs="新細明體"/>
        </w:rPr>
        <w:t xml:space="preserve"> hospital will </w:t>
      </w:r>
      <w:r w:rsidR="00E13564">
        <w:rPr>
          <w:rFonts w:ascii="Times New Roman" w:eastAsia="新細明體" w:hAnsi="Times New Roman" w:cs="新細明體"/>
        </w:rPr>
        <w:t xml:space="preserve">now </w:t>
      </w:r>
      <w:r w:rsidRPr="00E13564">
        <w:rPr>
          <w:rFonts w:ascii="Times New Roman" w:eastAsia="新細明體" w:hAnsi="Times New Roman" w:cs="新細明體"/>
        </w:rPr>
        <w:t>examine</w:t>
      </w:r>
      <w:r w:rsidR="00867E9F" w:rsidRPr="00E13564">
        <w:rPr>
          <w:rFonts w:ascii="Times New Roman" w:eastAsia="新細明體" w:hAnsi="Times New Roman" w:cs="新細明體"/>
        </w:rPr>
        <w:t xml:space="preserve"> </w:t>
      </w:r>
      <w:r w:rsidR="00D91386" w:rsidRPr="00E13564">
        <w:rPr>
          <w:rFonts w:ascii="Times New Roman" w:eastAsia="新細明體" w:hAnsi="Times New Roman" w:cs="新細明體"/>
        </w:rPr>
        <w:t>patient</w:t>
      </w:r>
      <w:r w:rsidR="00867E9F" w:rsidRPr="00E13564">
        <w:rPr>
          <w:rFonts w:ascii="Times New Roman" w:eastAsia="新細明體" w:hAnsi="Times New Roman" w:cs="新細明體"/>
        </w:rPr>
        <w:t>s</w:t>
      </w:r>
      <w:r w:rsidR="006B48B2" w:rsidRPr="00E13564">
        <w:rPr>
          <w:rFonts w:ascii="Times New Roman" w:eastAsia="新細明體" w:hAnsi="Times New Roman" w:cs="新細明體"/>
        </w:rPr>
        <w:t xml:space="preserve"> </w:t>
      </w:r>
      <w:r w:rsidR="00324786" w:rsidRPr="00E13564">
        <w:rPr>
          <w:rFonts w:ascii="Times New Roman" w:eastAsia="新細明體" w:hAnsi="Times New Roman" w:cs="新細明體"/>
        </w:rPr>
        <w:t>prior to admission</w:t>
      </w:r>
      <w:r w:rsidRPr="00E13564">
        <w:rPr>
          <w:rFonts w:ascii="Times New Roman" w:eastAsia="新細明體" w:hAnsi="Times New Roman" w:cs="新細明體"/>
        </w:rPr>
        <w:t>.</w:t>
      </w:r>
      <w:r w:rsidR="00135F9D" w:rsidRPr="00E13564">
        <w:rPr>
          <w:rFonts w:ascii="Times New Roman" w:eastAsia="新細明體" w:hAnsi="Times New Roman" w:cs="新細明體"/>
        </w:rPr>
        <w:t xml:space="preserve"> The c</w:t>
      </w:r>
      <w:r w:rsidR="00E13564">
        <w:rPr>
          <w:rFonts w:ascii="Times New Roman" w:eastAsia="新細明體" w:hAnsi="Times New Roman" w:cs="新細明體"/>
        </w:rPr>
        <w:t>riteria to be admitted includes</w:t>
      </w:r>
      <w:r w:rsidRPr="00E13564">
        <w:rPr>
          <w:rFonts w:ascii="Times New Roman" w:eastAsia="新細明體" w:hAnsi="Times New Roman" w:cs="新細明體"/>
        </w:rPr>
        <w:t xml:space="preserve"> </w:t>
      </w:r>
      <w:r w:rsidR="00E13564">
        <w:rPr>
          <w:rFonts w:ascii="Times New Roman" w:eastAsia="新細明體" w:hAnsi="Times New Roman" w:cs="新細明體"/>
        </w:rPr>
        <w:t xml:space="preserve">determining </w:t>
      </w:r>
      <w:r w:rsidR="00135F9D" w:rsidRPr="00E13564">
        <w:rPr>
          <w:rFonts w:ascii="Times New Roman" w:eastAsia="新細明體" w:hAnsi="Times New Roman" w:cs="新細明體"/>
        </w:rPr>
        <w:t xml:space="preserve">the severity of illness such as blood </w:t>
      </w:r>
      <w:r w:rsidR="00E13564">
        <w:rPr>
          <w:rFonts w:ascii="Times New Roman" w:eastAsia="新細明體" w:hAnsi="Times New Roman" w:cs="新細明體"/>
        </w:rPr>
        <w:t xml:space="preserve">lab and </w:t>
      </w:r>
      <w:r w:rsidR="00135F9D" w:rsidRPr="00E13564">
        <w:rPr>
          <w:rFonts w:ascii="Times New Roman" w:eastAsia="新細明體" w:hAnsi="Times New Roman" w:cs="新細明體"/>
        </w:rPr>
        <w:t>vital signs, blood pressure, functional impairment, physical finding</w:t>
      </w:r>
      <w:r w:rsidR="00E13564">
        <w:rPr>
          <w:rFonts w:ascii="Times New Roman" w:eastAsia="新細明體" w:hAnsi="Times New Roman" w:cs="新細明體"/>
        </w:rPr>
        <w:t>s</w:t>
      </w:r>
      <w:r w:rsidR="00135F9D" w:rsidRPr="00E13564">
        <w:rPr>
          <w:rFonts w:ascii="Times New Roman" w:eastAsia="新細明體" w:hAnsi="Times New Roman" w:cs="新細明體"/>
        </w:rPr>
        <w:t xml:space="preserve">, as well as </w:t>
      </w:r>
      <w:r w:rsidR="00E13564">
        <w:rPr>
          <w:rFonts w:ascii="Times New Roman" w:eastAsia="新細明體" w:hAnsi="Times New Roman" w:cs="新細明體"/>
        </w:rPr>
        <w:t xml:space="preserve">determining the </w:t>
      </w:r>
      <w:r w:rsidR="009067AC">
        <w:rPr>
          <w:rFonts w:ascii="Times New Roman" w:eastAsia="新細明體" w:hAnsi="Times New Roman" w:cs="新細明體"/>
        </w:rPr>
        <w:t>intensity of service such as</w:t>
      </w:r>
      <w:bookmarkStart w:id="0" w:name="_GoBack"/>
      <w:bookmarkEnd w:id="0"/>
      <w:r w:rsidR="00135F9D" w:rsidRPr="00E13564">
        <w:rPr>
          <w:rFonts w:ascii="Times New Roman" w:eastAsia="新細明體" w:hAnsi="Times New Roman" w:cs="新細明體"/>
        </w:rPr>
        <w:t xml:space="preserve"> monitoring, medications and treatment. </w:t>
      </w:r>
    </w:p>
    <w:p w14:paraId="7705EC57" w14:textId="77777777" w:rsidR="000F2F57" w:rsidRPr="00E13564" w:rsidRDefault="00CC2BA0" w:rsidP="005E0382">
      <w:pPr>
        <w:spacing w:line="480" w:lineRule="auto"/>
        <w:ind w:firstLine="720"/>
        <w:rPr>
          <w:rFonts w:ascii="Times New Roman" w:eastAsia="新細明體" w:hAnsi="Times New Roman" w:cs="新細明體"/>
        </w:rPr>
      </w:pPr>
      <w:r w:rsidRPr="00E13564">
        <w:rPr>
          <w:rFonts w:ascii="Times New Roman" w:eastAsia="新細明體" w:hAnsi="Times New Roman" w:cs="新細明體"/>
        </w:rPr>
        <w:t xml:space="preserve">For </w:t>
      </w:r>
      <w:r w:rsidR="00E13564">
        <w:rPr>
          <w:rFonts w:ascii="Times New Roman" w:eastAsia="新細明體" w:hAnsi="Times New Roman" w:cs="新細明體"/>
        </w:rPr>
        <w:t>patients who may</w:t>
      </w:r>
      <w:r w:rsidR="005F1F46" w:rsidRPr="00E13564">
        <w:rPr>
          <w:rFonts w:ascii="Times New Roman" w:eastAsia="新細明體" w:hAnsi="Times New Roman" w:cs="新細明體"/>
        </w:rPr>
        <w:t xml:space="preserve"> not meet </w:t>
      </w:r>
      <w:r w:rsidRPr="00E13564">
        <w:rPr>
          <w:rFonts w:ascii="Times New Roman" w:eastAsia="新細明體" w:hAnsi="Times New Roman" w:cs="新細明體"/>
        </w:rPr>
        <w:t>the</w:t>
      </w:r>
      <w:r w:rsidR="00C21263" w:rsidRPr="00E13564">
        <w:rPr>
          <w:rFonts w:ascii="Times New Roman" w:eastAsia="新細明體" w:hAnsi="Times New Roman" w:cs="新細明體"/>
        </w:rPr>
        <w:t xml:space="preserve"> criteria, Eugene City H</w:t>
      </w:r>
      <w:r w:rsidR="000F2F57" w:rsidRPr="00E13564">
        <w:rPr>
          <w:rFonts w:ascii="Times New Roman" w:eastAsia="新細明體" w:hAnsi="Times New Roman" w:cs="新細明體"/>
        </w:rPr>
        <w:t>ospital will provid</w:t>
      </w:r>
      <w:r w:rsidR="00C21263" w:rsidRPr="00E13564">
        <w:rPr>
          <w:rFonts w:ascii="Times New Roman" w:eastAsia="新細明體" w:hAnsi="Times New Roman" w:cs="新細明體"/>
        </w:rPr>
        <w:t>e alternative care plans</w:t>
      </w:r>
      <w:r w:rsidR="00E13564">
        <w:rPr>
          <w:rFonts w:ascii="Times New Roman" w:eastAsia="新細明體" w:hAnsi="Times New Roman" w:cs="新細明體"/>
        </w:rPr>
        <w:t xml:space="preserve">, which are </w:t>
      </w:r>
      <w:r w:rsidR="00E13564" w:rsidRPr="00E13564">
        <w:rPr>
          <w:rFonts w:ascii="Times New Roman" w:eastAsia="新細明體" w:hAnsi="Times New Roman" w:cs="新細明體"/>
        </w:rPr>
        <w:t>Medicare – Certified home health Care program, Hospice and the Discharge planning service</w:t>
      </w:r>
      <w:r w:rsidR="00E13564">
        <w:rPr>
          <w:rFonts w:ascii="Times New Roman" w:eastAsia="新細明體" w:hAnsi="Times New Roman" w:cs="新細明體"/>
        </w:rPr>
        <w:t>.</w:t>
      </w:r>
      <w:r w:rsidR="00E13564" w:rsidRPr="00E13564">
        <w:rPr>
          <w:rFonts w:ascii="Times New Roman" w:eastAsia="新細明體" w:hAnsi="Times New Roman" w:cs="新細明體"/>
        </w:rPr>
        <w:t xml:space="preserve"> </w:t>
      </w:r>
      <w:r w:rsidR="00F8741B" w:rsidRPr="00E13564">
        <w:rPr>
          <w:rFonts w:ascii="Times New Roman" w:eastAsia="新細明體" w:hAnsi="Times New Roman" w:cs="新細明體"/>
        </w:rPr>
        <w:t xml:space="preserve">“We will take care of you, that is what we are doing,” said Kathy </w:t>
      </w:r>
      <w:proofErr w:type="spellStart"/>
      <w:r w:rsidR="00F8741B" w:rsidRPr="00E13564">
        <w:rPr>
          <w:rFonts w:ascii="Times New Roman" w:eastAsia="新細明體" w:hAnsi="Times New Roman" w:cs="新細明體"/>
        </w:rPr>
        <w:t>Kevrekian</w:t>
      </w:r>
      <w:proofErr w:type="spellEnd"/>
      <w:r w:rsidR="00F8741B" w:rsidRPr="00E13564">
        <w:rPr>
          <w:rFonts w:ascii="Times New Roman" w:eastAsia="新細明體" w:hAnsi="Times New Roman" w:cs="新細明體"/>
        </w:rPr>
        <w:t>, Director of Nursing.</w:t>
      </w:r>
      <w:r w:rsidRPr="00E13564">
        <w:rPr>
          <w:rFonts w:ascii="Times New Roman" w:eastAsia="新細明體" w:hAnsi="Times New Roman" w:cs="新細明體"/>
        </w:rPr>
        <w:t xml:space="preserve"> </w:t>
      </w:r>
    </w:p>
    <w:p w14:paraId="3948AC8F" w14:textId="77777777" w:rsidR="00C87BD8" w:rsidRDefault="00E13564" w:rsidP="00C87BD8">
      <w:pPr>
        <w:spacing w:line="480" w:lineRule="auto"/>
        <w:ind w:firstLine="720"/>
        <w:rPr>
          <w:rFonts w:ascii="Times New Roman" w:eastAsia="新細明體" w:hAnsi="Times New Roman" w:cs="新細明體"/>
        </w:rPr>
      </w:pPr>
      <w:r>
        <w:rPr>
          <w:rFonts w:ascii="Times New Roman" w:eastAsia="新細明體" w:hAnsi="Times New Roman" w:cs="新細明體"/>
        </w:rPr>
        <w:t>The</w:t>
      </w:r>
      <w:r w:rsidR="00701157" w:rsidRPr="00E13564">
        <w:rPr>
          <w:rFonts w:ascii="Times New Roman" w:eastAsia="新細明體" w:hAnsi="Times New Roman" w:cs="新細明體"/>
        </w:rPr>
        <w:t xml:space="preserve"> Oregon Medical Professional Review Organization will monitor </w:t>
      </w:r>
      <w:r>
        <w:rPr>
          <w:rFonts w:ascii="Times New Roman" w:eastAsia="新細明體" w:hAnsi="Times New Roman" w:cs="新細明體"/>
        </w:rPr>
        <w:t>Eugene</w:t>
      </w:r>
      <w:r w:rsidR="00701157" w:rsidRPr="00E13564">
        <w:rPr>
          <w:rFonts w:ascii="Times New Roman" w:eastAsia="新細明體" w:hAnsi="Times New Roman" w:cs="新細明體"/>
        </w:rPr>
        <w:t xml:space="preserve"> </w:t>
      </w:r>
      <w:r>
        <w:rPr>
          <w:rFonts w:ascii="Times New Roman" w:eastAsia="新細明體" w:hAnsi="Times New Roman" w:cs="新細明體"/>
        </w:rPr>
        <w:t>City H</w:t>
      </w:r>
      <w:r w:rsidR="00701157" w:rsidRPr="00E13564">
        <w:rPr>
          <w:rFonts w:ascii="Times New Roman" w:eastAsia="新細明體" w:hAnsi="Times New Roman" w:cs="新細明體"/>
        </w:rPr>
        <w:t>ospital fo</w:t>
      </w:r>
      <w:r w:rsidR="00F93912" w:rsidRPr="00E13564">
        <w:rPr>
          <w:rFonts w:ascii="Times New Roman" w:eastAsia="新細明體" w:hAnsi="Times New Roman" w:cs="新細明體"/>
        </w:rPr>
        <w:t>r compliance with the new guide</w:t>
      </w:r>
      <w:r w:rsidR="00701157" w:rsidRPr="00E13564">
        <w:rPr>
          <w:rFonts w:ascii="Times New Roman" w:eastAsia="新細明體" w:hAnsi="Times New Roman" w:cs="新細明體"/>
        </w:rPr>
        <w:t xml:space="preserve">lines. </w:t>
      </w:r>
    </w:p>
    <w:p w14:paraId="3410B39B" w14:textId="77777777" w:rsidR="00C87BD8" w:rsidRPr="00C87BD8" w:rsidRDefault="00C87BD8" w:rsidP="00C87BD8">
      <w:pPr>
        <w:spacing w:line="480" w:lineRule="auto"/>
        <w:jc w:val="center"/>
        <w:rPr>
          <w:rFonts w:ascii="Times New Roman" w:eastAsia="新細明體" w:hAnsi="Times New Roman" w:cs="新細明體"/>
        </w:rPr>
      </w:pPr>
      <w:r w:rsidRPr="00E13564">
        <w:rPr>
          <w:rFonts w:ascii="Times New Roman" w:eastAsia="新細明體" w:hAnsi="Times New Roman" w:cs="新細明體"/>
        </w:rPr>
        <w:t>-</w:t>
      </w:r>
      <w:proofErr w:type="gramStart"/>
      <w:r w:rsidRPr="00E13564">
        <w:rPr>
          <w:rFonts w:ascii="Times New Roman" w:eastAsia="新細明體" w:hAnsi="Times New Roman" w:cs="新細明體"/>
        </w:rPr>
        <w:t>end</w:t>
      </w:r>
      <w:proofErr w:type="gramEnd"/>
      <w:r w:rsidRPr="00E13564">
        <w:rPr>
          <w:rFonts w:ascii="Times New Roman" w:eastAsia="新細明體" w:hAnsi="Times New Roman" w:cs="新細明體"/>
        </w:rPr>
        <w:t>-</w:t>
      </w:r>
    </w:p>
    <w:sectPr w:rsidR="00C87BD8" w:rsidRPr="00C87BD8" w:rsidSect="009067AC">
      <w:pgSz w:w="12240" w:h="15840"/>
      <w:pgMar w:top="1440" w:right="1440" w:bottom="1440" w:left="1440" w:header="706" w:footer="706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43E0F"/>
    <w:multiLevelType w:val="hybridMultilevel"/>
    <w:tmpl w:val="21B46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2"/>
  </w:compat>
  <w:rsids>
    <w:rsidRoot w:val="00626AB0"/>
    <w:rsid w:val="000B06B0"/>
    <w:rsid w:val="000D0300"/>
    <w:rsid w:val="000F2F57"/>
    <w:rsid w:val="00135F9D"/>
    <w:rsid w:val="00151A27"/>
    <w:rsid w:val="001A67A7"/>
    <w:rsid w:val="001E0AB7"/>
    <w:rsid w:val="002347D3"/>
    <w:rsid w:val="0029372B"/>
    <w:rsid w:val="002A4CD5"/>
    <w:rsid w:val="002B68A0"/>
    <w:rsid w:val="003100BD"/>
    <w:rsid w:val="00322AC6"/>
    <w:rsid w:val="00324786"/>
    <w:rsid w:val="003345CA"/>
    <w:rsid w:val="0036413C"/>
    <w:rsid w:val="00366BAC"/>
    <w:rsid w:val="003B5932"/>
    <w:rsid w:val="003C6A55"/>
    <w:rsid w:val="003F48E6"/>
    <w:rsid w:val="00411271"/>
    <w:rsid w:val="004254DB"/>
    <w:rsid w:val="004449B1"/>
    <w:rsid w:val="004C3655"/>
    <w:rsid w:val="004F11B1"/>
    <w:rsid w:val="00531307"/>
    <w:rsid w:val="00534D70"/>
    <w:rsid w:val="00542BBF"/>
    <w:rsid w:val="005D6D72"/>
    <w:rsid w:val="005E0382"/>
    <w:rsid w:val="005F1F46"/>
    <w:rsid w:val="00617605"/>
    <w:rsid w:val="00626AB0"/>
    <w:rsid w:val="006605F4"/>
    <w:rsid w:val="00671E1F"/>
    <w:rsid w:val="006B2C7E"/>
    <w:rsid w:val="006B48B2"/>
    <w:rsid w:val="006B7B6A"/>
    <w:rsid w:val="006C4D90"/>
    <w:rsid w:val="006D781E"/>
    <w:rsid w:val="00701157"/>
    <w:rsid w:val="00713CCE"/>
    <w:rsid w:val="007411B8"/>
    <w:rsid w:val="007513F8"/>
    <w:rsid w:val="00756B06"/>
    <w:rsid w:val="007A27CC"/>
    <w:rsid w:val="007A59DF"/>
    <w:rsid w:val="007D546D"/>
    <w:rsid w:val="00827E94"/>
    <w:rsid w:val="00850665"/>
    <w:rsid w:val="00854663"/>
    <w:rsid w:val="00867E9F"/>
    <w:rsid w:val="008813E2"/>
    <w:rsid w:val="008E0731"/>
    <w:rsid w:val="009067AC"/>
    <w:rsid w:val="009516C7"/>
    <w:rsid w:val="009633D9"/>
    <w:rsid w:val="009728E7"/>
    <w:rsid w:val="00994FBA"/>
    <w:rsid w:val="009B4A52"/>
    <w:rsid w:val="009C4417"/>
    <w:rsid w:val="009D2126"/>
    <w:rsid w:val="009D22CB"/>
    <w:rsid w:val="00A4259E"/>
    <w:rsid w:val="00B14B6C"/>
    <w:rsid w:val="00B274F8"/>
    <w:rsid w:val="00B50239"/>
    <w:rsid w:val="00B55BD2"/>
    <w:rsid w:val="00B73E76"/>
    <w:rsid w:val="00B8572C"/>
    <w:rsid w:val="00BC1F8E"/>
    <w:rsid w:val="00BD244B"/>
    <w:rsid w:val="00BE5335"/>
    <w:rsid w:val="00C01E41"/>
    <w:rsid w:val="00C15FEC"/>
    <w:rsid w:val="00C21263"/>
    <w:rsid w:val="00C30890"/>
    <w:rsid w:val="00C44550"/>
    <w:rsid w:val="00C63387"/>
    <w:rsid w:val="00C87BD8"/>
    <w:rsid w:val="00CA1376"/>
    <w:rsid w:val="00CC2BA0"/>
    <w:rsid w:val="00D34E62"/>
    <w:rsid w:val="00D7000E"/>
    <w:rsid w:val="00D702D6"/>
    <w:rsid w:val="00D91386"/>
    <w:rsid w:val="00DA3FAA"/>
    <w:rsid w:val="00DC26FA"/>
    <w:rsid w:val="00E13564"/>
    <w:rsid w:val="00E32012"/>
    <w:rsid w:val="00E428CB"/>
    <w:rsid w:val="00E4614B"/>
    <w:rsid w:val="00E571A5"/>
    <w:rsid w:val="00E60B1B"/>
    <w:rsid w:val="00E77CB5"/>
    <w:rsid w:val="00EF4D0D"/>
    <w:rsid w:val="00F1569B"/>
    <w:rsid w:val="00F8741B"/>
    <w:rsid w:val="00F93912"/>
    <w:rsid w:val="00FA0AB2"/>
    <w:rsid w:val="00FA48C8"/>
    <w:rsid w:val="00FE6ED0"/>
    <w:rsid w:val="00FF501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1D710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A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6A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176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A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6A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176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tzuchil@uoregon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238</Words>
  <Characters>1358</Characters>
  <Application>Microsoft Macintosh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Liu</dc:creator>
  <cp:keywords/>
  <dc:description/>
  <cp:lastModifiedBy>Tzu-Chi Liu</cp:lastModifiedBy>
  <cp:revision>90</cp:revision>
  <dcterms:created xsi:type="dcterms:W3CDTF">2012-04-21T16:39:00Z</dcterms:created>
  <dcterms:modified xsi:type="dcterms:W3CDTF">2012-11-30T22:10:00Z</dcterms:modified>
</cp:coreProperties>
</file>